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0FD8" w14:textId="77777777" w:rsidR="002E26A9" w:rsidRPr="00360508" w:rsidRDefault="0016296F">
      <w:pPr>
        <w:rPr>
          <w:sz w:val="32"/>
          <w:szCs w:val="32"/>
        </w:rPr>
      </w:pPr>
      <w:r w:rsidRPr="00360508">
        <w:rPr>
          <w:sz w:val="32"/>
          <w:szCs w:val="32"/>
        </w:rPr>
        <w:t>Event report:</w:t>
      </w:r>
    </w:p>
    <w:p w14:paraId="7DC8A8C2" w14:textId="28AE2FB0" w:rsidR="0016296F" w:rsidRPr="00360508" w:rsidRDefault="00DD6009" w:rsidP="00F13432">
      <w:pPr>
        <w:rPr>
          <w:sz w:val="32"/>
          <w:szCs w:val="32"/>
        </w:rPr>
      </w:pPr>
      <w:r w:rsidRPr="00360508">
        <w:rPr>
          <w:sz w:val="32"/>
          <w:szCs w:val="32"/>
        </w:rPr>
        <w:t>On May 14</w:t>
      </w:r>
      <w:r w:rsidR="0016296F" w:rsidRPr="00360508">
        <w:rPr>
          <w:sz w:val="32"/>
          <w:szCs w:val="32"/>
        </w:rPr>
        <w:t xml:space="preserve">, the Africa Study Group hosted a </w:t>
      </w:r>
      <w:r w:rsidR="00F13432" w:rsidRPr="00360508">
        <w:rPr>
          <w:sz w:val="32"/>
          <w:szCs w:val="32"/>
        </w:rPr>
        <w:t xml:space="preserve">discussion on the results of the </w:t>
      </w:r>
      <w:r w:rsidR="00DE416F" w:rsidRPr="00360508">
        <w:rPr>
          <w:sz w:val="32"/>
          <w:szCs w:val="32"/>
        </w:rPr>
        <w:t xml:space="preserve">2019 </w:t>
      </w:r>
      <w:r w:rsidR="00F13432" w:rsidRPr="00360508">
        <w:rPr>
          <w:sz w:val="32"/>
          <w:szCs w:val="32"/>
        </w:rPr>
        <w:t xml:space="preserve">South African </w:t>
      </w:r>
      <w:r w:rsidR="00DE416F" w:rsidRPr="00360508">
        <w:rPr>
          <w:sz w:val="32"/>
          <w:szCs w:val="32"/>
        </w:rPr>
        <w:t xml:space="preserve">national </w:t>
      </w:r>
      <w:r w:rsidR="00F13432" w:rsidRPr="00360508">
        <w:rPr>
          <w:sz w:val="32"/>
          <w:szCs w:val="32"/>
        </w:rPr>
        <w:t xml:space="preserve">elections with </w:t>
      </w:r>
      <w:r w:rsidR="005F4AD4" w:rsidRPr="00360508">
        <w:rPr>
          <w:sz w:val="32"/>
          <w:szCs w:val="32"/>
        </w:rPr>
        <w:t xml:space="preserve">Prof. </w:t>
      </w:r>
      <w:r w:rsidR="00F13432" w:rsidRPr="00360508">
        <w:rPr>
          <w:sz w:val="32"/>
          <w:szCs w:val="32"/>
        </w:rPr>
        <w:t xml:space="preserve">Shireen Hassim, Canada 150 Research Chair in Gender and African </w:t>
      </w:r>
      <w:r w:rsidR="005F4AD4" w:rsidRPr="00360508">
        <w:rPr>
          <w:sz w:val="32"/>
          <w:szCs w:val="32"/>
        </w:rPr>
        <w:t>Politics at Carleton University</w:t>
      </w:r>
      <w:r w:rsidRPr="00360508">
        <w:rPr>
          <w:sz w:val="32"/>
          <w:szCs w:val="32"/>
        </w:rPr>
        <w:t>,</w:t>
      </w:r>
      <w:r w:rsidR="00F13432" w:rsidRPr="00360508">
        <w:rPr>
          <w:sz w:val="32"/>
          <w:szCs w:val="32"/>
        </w:rPr>
        <w:t xml:space="preserve"> and </w:t>
      </w:r>
      <w:r w:rsidR="005F4AD4" w:rsidRPr="00360508">
        <w:rPr>
          <w:sz w:val="32"/>
          <w:szCs w:val="32"/>
        </w:rPr>
        <w:t xml:space="preserve">Prof. </w:t>
      </w:r>
      <w:r w:rsidR="00F13432" w:rsidRPr="00360508">
        <w:rPr>
          <w:sz w:val="32"/>
          <w:szCs w:val="32"/>
        </w:rPr>
        <w:t>David Hornsby, Associate Vice-President (Teaching and Learning) and Professor of International Affairs at the Norman Patterson School of International Affairs, Carleton University. Both of ASG’s guests brought insider knowledge of South African politics having each been based at the University of Witwa</w:t>
      </w:r>
      <w:r w:rsidR="005F4AD4" w:rsidRPr="00360508">
        <w:rPr>
          <w:sz w:val="32"/>
          <w:szCs w:val="32"/>
        </w:rPr>
        <w:t>te</w:t>
      </w:r>
      <w:r w:rsidR="00375DFA">
        <w:rPr>
          <w:sz w:val="32"/>
          <w:szCs w:val="32"/>
        </w:rPr>
        <w:t>rs</w:t>
      </w:r>
      <w:r w:rsidR="005F4AD4" w:rsidRPr="00360508">
        <w:rPr>
          <w:sz w:val="32"/>
          <w:szCs w:val="32"/>
        </w:rPr>
        <w:t xml:space="preserve">rand (Johannesburg) prior to </w:t>
      </w:r>
      <w:r w:rsidR="00F13432" w:rsidRPr="00360508">
        <w:rPr>
          <w:sz w:val="32"/>
          <w:szCs w:val="32"/>
        </w:rPr>
        <w:t>moving to Carleton</w:t>
      </w:r>
      <w:r w:rsidR="005F4AD4" w:rsidRPr="00360508">
        <w:rPr>
          <w:sz w:val="32"/>
          <w:szCs w:val="32"/>
        </w:rPr>
        <w:t xml:space="preserve"> in 2018</w:t>
      </w:r>
      <w:r w:rsidR="00F13432" w:rsidRPr="00360508">
        <w:rPr>
          <w:sz w:val="32"/>
          <w:szCs w:val="32"/>
        </w:rPr>
        <w:t>.</w:t>
      </w:r>
    </w:p>
    <w:p w14:paraId="15FF0BC5" w14:textId="77777777" w:rsidR="005F4AD4" w:rsidRPr="00360508" w:rsidRDefault="00CB447A" w:rsidP="00F13432">
      <w:pPr>
        <w:rPr>
          <w:sz w:val="32"/>
          <w:szCs w:val="32"/>
        </w:rPr>
      </w:pPr>
      <w:r w:rsidRPr="00360508">
        <w:rPr>
          <w:sz w:val="32"/>
          <w:szCs w:val="32"/>
        </w:rPr>
        <w:t>In a joint presentation, Hassim and Hornsby outline</w:t>
      </w:r>
      <w:r w:rsidR="005F4AD4" w:rsidRPr="00360508">
        <w:rPr>
          <w:sz w:val="32"/>
          <w:szCs w:val="32"/>
        </w:rPr>
        <w:t>d</w:t>
      </w:r>
      <w:r w:rsidRPr="00360508">
        <w:rPr>
          <w:sz w:val="32"/>
          <w:szCs w:val="32"/>
        </w:rPr>
        <w:t xml:space="preserve"> four </w:t>
      </w:r>
      <w:r w:rsidR="004A3395" w:rsidRPr="00360508">
        <w:rPr>
          <w:sz w:val="32"/>
          <w:szCs w:val="32"/>
        </w:rPr>
        <w:t>key</w:t>
      </w:r>
      <w:r w:rsidRPr="00360508">
        <w:rPr>
          <w:sz w:val="32"/>
          <w:szCs w:val="32"/>
        </w:rPr>
        <w:t xml:space="preserve"> </w:t>
      </w:r>
      <w:r w:rsidR="00CB1D8F" w:rsidRPr="00360508">
        <w:rPr>
          <w:sz w:val="32"/>
          <w:szCs w:val="32"/>
        </w:rPr>
        <w:t>observations</w:t>
      </w:r>
      <w:r w:rsidRPr="00360508">
        <w:rPr>
          <w:sz w:val="32"/>
          <w:szCs w:val="32"/>
        </w:rPr>
        <w:t xml:space="preserve"> that the election results </w:t>
      </w:r>
      <w:r w:rsidR="00CB1D8F" w:rsidRPr="00360508">
        <w:rPr>
          <w:sz w:val="32"/>
          <w:szCs w:val="32"/>
        </w:rPr>
        <w:t>provided</w:t>
      </w:r>
      <w:r w:rsidR="005F4AD4" w:rsidRPr="00360508">
        <w:rPr>
          <w:sz w:val="32"/>
          <w:szCs w:val="32"/>
        </w:rPr>
        <w:t xml:space="preserve">. </w:t>
      </w:r>
    </w:p>
    <w:p w14:paraId="7473509E" w14:textId="60823793" w:rsidR="00DD6009" w:rsidRPr="00360508" w:rsidRDefault="00DD6009" w:rsidP="00DD6009">
      <w:pPr>
        <w:rPr>
          <w:sz w:val="32"/>
          <w:szCs w:val="32"/>
        </w:rPr>
      </w:pPr>
      <w:r w:rsidRPr="00360508">
        <w:rPr>
          <w:sz w:val="32"/>
          <w:szCs w:val="32"/>
        </w:rPr>
        <w:t xml:space="preserve">First, </w:t>
      </w:r>
      <w:r w:rsidR="006C406D" w:rsidRPr="00360508">
        <w:rPr>
          <w:sz w:val="32"/>
          <w:szCs w:val="32"/>
        </w:rPr>
        <w:t xml:space="preserve">there were </w:t>
      </w:r>
      <w:r w:rsidR="00933373" w:rsidRPr="00360508">
        <w:rPr>
          <w:sz w:val="32"/>
          <w:szCs w:val="32"/>
        </w:rPr>
        <w:t xml:space="preserve">the </w:t>
      </w:r>
      <w:r w:rsidRPr="00360508">
        <w:rPr>
          <w:sz w:val="32"/>
          <w:szCs w:val="32"/>
        </w:rPr>
        <w:t xml:space="preserve">continuing </w:t>
      </w:r>
      <w:r w:rsidR="00933373" w:rsidRPr="00360508">
        <w:rPr>
          <w:sz w:val="32"/>
          <w:szCs w:val="32"/>
        </w:rPr>
        <w:t xml:space="preserve">dilemmas </w:t>
      </w:r>
      <w:r w:rsidRPr="00360508">
        <w:rPr>
          <w:sz w:val="32"/>
          <w:szCs w:val="32"/>
        </w:rPr>
        <w:t xml:space="preserve">faced by </w:t>
      </w:r>
      <w:r w:rsidR="00933373" w:rsidRPr="00360508">
        <w:rPr>
          <w:sz w:val="32"/>
          <w:szCs w:val="32"/>
        </w:rPr>
        <w:t xml:space="preserve">President Cyril </w:t>
      </w:r>
      <w:proofErr w:type="spellStart"/>
      <w:r w:rsidR="00933373" w:rsidRPr="00360508">
        <w:rPr>
          <w:sz w:val="32"/>
          <w:szCs w:val="32"/>
        </w:rPr>
        <w:t>Ramaphosa</w:t>
      </w:r>
      <w:proofErr w:type="spellEnd"/>
      <w:r w:rsidR="00933373" w:rsidRPr="00360508">
        <w:rPr>
          <w:sz w:val="32"/>
          <w:szCs w:val="32"/>
        </w:rPr>
        <w:t xml:space="preserve"> and his party, the Afr</w:t>
      </w:r>
      <w:r w:rsidRPr="00360508">
        <w:rPr>
          <w:sz w:val="32"/>
          <w:szCs w:val="32"/>
        </w:rPr>
        <w:t>ican National Congress (ANC</w:t>
      </w:r>
      <w:r w:rsidR="00CB1D8F" w:rsidRPr="00360508">
        <w:rPr>
          <w:sz w:val="32"/>
          <w:szCs w:val="32"/>
        </w:rPr>
        <w:t>),</w:t>
      </w:r>
      <w:r w:rsidR="00933373" w:rsidRPr="00360508">
        <w:rPr>
          <w:sz w:val="32"/>
          <w:szCs w:val="32"/>
        </w:rPr>
        <w:t xml:space="preserve"> despite the success of winning another election after years of tumultuous rule under the Zuma administration.  </w:t>
      </w:r>
      <w:r w:rsidR="00CB1D8F" w:rsidRPr="00360508">
        <w:rPr>
          <w:sz w:val="32"/>
          <w:szCs w:val="32"/>
        </w:rPr>
        <w:t>Indeed, t</w:t>
      </w:r>
      <w:r w:rsidR="00933373" w:rsidRPr="00360508">
        <w:rPr>
          <w:sz w:val="32"/>
          <w:szCs w:val="32"/>
        </w:rPr>
        <w:t>he victory could not conceal some con</w:t>
      </w:r>
      <w:r w:rsidRPr="00360508">
        <w:rPr>
          <w:sz w:val="32"/>
          <w:szCs w:val="32"/>
        </w:rPr>
        <w:t xml:space="preserve">tinuing trends for the ANC, including the party’s </w:t>
      </w:r>
      <w:r w:rsidR="00360508">
        <w:rPr>
          <w:sz w:val="32"/>
          <w:szCs w:val="32"/>
        </w:rPr>
        <w:t xml:space="preserve">ongoing </w:t>
      </w:r>
      <w:r w:rsidRPr="00360508">
        <w:rPr>
          <w:sz w:val="32"/>
          <w:szCs w:val="32"/>
        </w:rPr>
        <w:t>loss of support in urban areas</w:t>
      </w:r>
      <w:r w:rsidR="006C406D" w:rsidRPr="00360508">
        <w:rPr>
          <w:sz w:val="32"/>
          <w:szCs w:val="32"/>
        </w:rPr>
        <w:t xml:space="preserve">, especially with respect to the youth vote. </w:t>
      </w:r>
      <w:r w:rsidRPr="00360508">
        <w:rPr>
          <w:sz w:val="32"/>
          <w:szCs w:val="32"/>
        </w:rPr>
        <w:t xml:space="preserve">For the black middle class, the ANC retained a tenuous hold. </w:t>
      </w:r>
      <w:r w:rsidR="006C406D" w:rsidRPr="00360508">
        <w:rPr>
          <w:sz w:val="32"/>
          <w:szCs w:val="32"/>
        </w:rPr>
        <w:t>Other dilemmas, such as addressing the</w:t>
      </w:r>
      <w:r w:rsidRPr="00360508">
        <w:rPr>
          <w:sz w:val="32"/>
          <w:szCs w:val="32"/>
        </w:rPr>
        <w:t xml:space="preserve"> well</w:t>
      </w:r>
      <w:r w:rsidR="006C406D" w:rsidRPr="00360508">
        <w:rPr>
          <w:sz w:val="32"/>
          <w:szCs w:val="32"/>
        </w:rPr>
        <w:t>-</w:t>
      </w:r>
      <w:r w:rsidRPr="00360508">
        <w:rPr>
          <w:sz w:val="32"/>
          <w:szCs w:val="32"/>
        </w:rPr>
        <w:t xml:space="preserve">being of the working class and </w:t>
      </w:r>
      <w:r w:rsidR="006C406D" w:rsidRPr="00360508">
        <w:rPr>
          <w:sz w:val="32"/>
          <w:szCs w:val="32"/>
        </w:rPr>
        <w:t xml:space="preserve">the </w:t>
      </w:r>
      <w:r w:rsidRPr="00360508">
        <w:rPr>
          <w:sz w:val="32"/>
          <w:szCs w:val="32"/>
        </w:rPr>
        <w:t>long</w:t>
      </w:r>
      <w:r w:rsidR="00360508">
        <w:rPr>
          <w:sz w:val="32"/>
          <w:szCs w:val="32"/>
        </w:rPr>
        <w:t>-</w:t>
      </w:r>
      <w:r w:rsidRPr="00360508">
        <w:rPr>
          <w:sz w:val="32"/>
          <w:szCs w:val="32"/>
        </w:rPr>
        <w:t>promised que</w:t>
      </w:r>
      <w:r w:rsidR="006C406D" w:rsidRPr="00360508">
        <w:rPr>
          <w:sz w:val="32"/>
          <w:szCs w:val="32"/>
        </w:rPr>
        <w:t xml:space="preserve">stion of redistribution, </w:t>
      </w:r>
      <w:r w:rsidRPr="00360508">
        <w:rPr>
          <w:sz w:val="32"/>
          <w:szCs w:val="32"/>
        </w:rPr>
        <w:t xml:space="preserve">persisted. </w:t>
      </w:r>
    </w:p>
    <w:p w14:paraId="06E8A541" w14:textId="3B954DA5" w:rsidR="00DD6009" w:rsidRPr="00360508" w:rsidRDefault="00DE416F" w:rsidP="00DD6009">
      <w:pPr>
        <w:rPr>
          <w:sz w:val="32"/>
          <w:szCs w:val="32"/>
        </w:rPr>
      </w:pPr>
      <w:r w:rsidRPr="00360508">
        <w:rPr>
          <w:sz w:val="32"/>
          <w:szCs w:val="32"/>
        </w:rPr>
        <w:t>The second observation</w:t>
      </w:r>
      <w:r w:rsidR="00812B1B" w:rsidRPr="00360508">
        <w:rPr>
          <w:sz w:val="32"/>
          <w:szCs w:val="32"/>
        </w:rPr>
        <w:t xml:space="preserve"> </w:t>
      </w:r>
      <w:r w:rsidR="006C406D" w:rsidRPr="00360508">
        <w:rPr>
          <w:sz w:val="32"/>
          <w:szCs w:val="32"/>
        </w:rPr>
        <w:t xml:space="preserve">concerned </w:t>
      </w:r>
      <w:r w:rsidR="00BC5D6D" w:rsidRPr="00360508">
        <w:rPr>
          <w:sz w:val="32"/>
          <w:szCs w:val="32"/>
        </w:rPr>
        <w:t>the emergence of radical politics</w:t>
      </w:r>
      <w:r w:rsidR="006C406D" w:rsidRPr="00360508">
        <w:rPr>
          <w:sz w:val="32"/>
          <w:szCs w:val="32"/>
        </w:rPr>
        <w:t xml:space="preserve"> in South Africa. </w:t>
      </w:r>
      <w:r w:rsidR="00BC5D6D" w:rsidRPr="00360508">
        <w:rPr>
          <w:sz w:val="32"/>
          <w:szCs w:val="32"/>
        </w:rPr>
        <w:t>Hassim and Hornsby argued that</w:t>
      </w:r>
      <w:r w:rsidR="00AB7F07" w:rsidRPr="00360508">
        <w:rPr>
          <w:sz w:val="32"/>
          <w:szCs w:val="32"/>
        </w:rPr>
        <w:t xml:space="preserve"> the left </w:t>
      </w:r>
      <w:proofErr w:type="spellStart"/>
      <w:r w:rsidR="00AB7F07" w:rsidRPr="00360508">
        <w:rPr>
          <w:sz w:val="32"/>
          <w:szCs w:val="32"/>
        </w:rPr>
        <w:t>ha</w:t>
      </w:r>
      <w:proofErr w:type="spellEnd"/>
      <w:r w:rsidR="00AB7F07" w:rsidRPr="00360508">
        <w:rPr>
          <w:sz w:val="32"/>
          <w:szCs w:val="32"/>
        </w:rPr>
        <w:t xml:space="preserve"> been unable to articulate a viable alternative plan</w:t>
      </w:r>
      <w:r w:rsidR="006C406D" w:rsidRPr="00360508">
        <w:rPr>
          <w:sz w:val="32"/>
          <w:szCs w:val="32"/>
        </w:rPr>
        <w:t xml:space="preserve"> for the country.  The Economic Freedom Fighters (EFF) </w:t>
      </w:r>
      <w:r w:rsidR="00654707" w:rsidRPr="00360508">
        <w:rPr>
          <w:sz w:val="32"/>
          <w:szCs w:val="32"/>
        </w:rPr>
        <w:t xml:space="preserve"> </w:t>
      </w:r>
      <w:r w:rsidR="006C406D" w:rsidRPr="00360508">
        <w:rPr>
          <w:sz w:val="32"/>
          <w:szCs w:val="32"/>
        </w:rPr>
        <w:t xml:space="preserve">-- the self-styled “radical and militant economic emancipation movement” – fared </w:t>
      </w:r>
      <w:r w:rsidR="00CB1D8F" w:rsidRPr="00360508">
        <w:rPr>
          <w:sz w:val="32"/>
          <w:szCs w:val="32"/>
        </w:rPr>
        <w:t>well in the elections (3</w:t>
      </w:r>
      <w:r w:rsidR="00CB1D8F" w:rsidRPr="00360508">
        <w:rPr>
          <w:sz w:val="32"/>
          <w:szCs w:val="32"/>
          <w:vertAlign w:val="superscript"/>
        </w:rPr>
        <w:t>rd</w:t>
      </w:r>
      <w:r w:rsidR="00CB1D8F" w:rsidRPr="00360508">
        <w:rPr>
          <w:sz w:val="32"/>
          <w:szCs w:val="32"/>
        </w:rPr>
        <w:t xml:space="preserve"> place), especially in larger urban conurbations like Johannesburg.</w:t>
      </w:r>
      <w:r w:rsidR="006C406D" w:rsidRPr="00360508">
        <w:rPr>
          <w:sz w:val="32"/>
          <w:szCs w:val="32"/>
        </w:rPr>
        <w:t xml:space="preserve"> Still, its </w:t>
      </w:r>
      <w:r w:rsidR="006C406D" w:rsidRPr="00360508">
        <w:rPr>
          <w:sz w:val="32"/>
          <w:szCs w:val="32"/>
        </w:rPr>
        <w:lastRenderedPageBreak/>
        <w:t>disruptive antics in parliament</w:t>
      </w:r>
      <w:r w:rsidR="00360508">
        <w:rPr>
          <w:sz w:val="32"/>
          <w:szCs w:val="32"/>
        </w:rPr>
        <w:t>,</w:t>
      </w:r>
      <w:r w:rsidR="00CB1D8F" w:rsidRPr="00360508">
        <w:rPr>
          <w:sz w:val="32"/>
          <w:szCs w:val="32"/>
        </w:rPr>
        <w:t xml:space="preserve"> along with a less inclusive vision of the country, did not </w:t>
      </w:r>
      <w:r w:rsidRPr="00360508">
        <w:rPr>
          <w:sz w:val="32"/>
          <w:szCs w:val="32"/>
        </w:rPr>
        <w:t xml:space="preserve">yet </w:t>
      </w:r>
      <w:r w:rsidR="00CB1D8F" w:rsidRPr="00360508">
        <w:rPr>
          <w:sz w:val="32"/>
          <w:szCs w:val="32"/>
        </w:rPr>
        <w:t xml:space="preserve">make it the constructive opposition </w:t>
      </w:r>
      <w:r w:rsidRPr="00360508">
        <w:rPr>
          <w:sz w:val="32"/>
          <w:szCs w:val="32"/>
        </w:rPr>
        <w:t>the country need</w:t>
      </w:r>
      <w:r w:rsidR="00360508">
        <w:rPr>
          <w:sz w:val="32"/>
          <w:szCs w:val="32"/>
        </w:rPr>
        <w:t>s</w:t>
      </w:r>
      <w:r w:rsidRPr="00360508">
        <w:rPr>
          <w:sz w:val="32"/>
          <w:szCs w:val="32"/>
        </w:rPr>
        <w:t xml:space="preserve">. </w:t>
      </w:r>
    </w:p>
    <w:p w14:paraId="261858CD" w14:textId="69D08B34" w:rsidR="00812B1B" w:rsidRPr="00360508" w:rsidRDefault="00DE416F" w:rsidP="00F13432">
      <w:pPr>
        <w:rPr>
          <w:sz w:val="32"/>
          <w:szCs w:val="32"/>
        </w:rPr>
      </w:pPr>
      <w:r w:rsidRPr="00360508">
        <w:rPr>
          <w:sz w:val="32"/>
          <w:szCs w:val="32"/>
        </w:rPr>
        <w:t xml:space="preserve">Third, </w:t>
      </w:r>
      <w:r w:rsidR="00CB1D8F" w:rsidRPr="00360508">
        <w:rPr>
          <w:sz w:val="32"/>
          <w:szCs w:val="32"/>
        </w:rPr>
        <w:t xml:space="preserve">the </w:t>
      </w:r>
      <w:r w:rsidR="00812B1B" w:rsidRPr="00360508">
        <w:rPr>
          <w:sz w:val="32"/>
          <w:szCs w:val="32"/>
        </w:rPr>
        <w:t>elections</w:t>
      </w:r>
      <w:r w:rsidR="00CB1D8F" w:rsidRPr="00360508">
        <w:rPr>
          <w:sz w:val="32"/>
          <w:szCs w:val="32"/>
        </w:rPr>
        <w:t xml:space="preserve"> </w:t>
      </w:r>
      <w:r w:rsidRPr="00360508">
        <w:rPr>
          <w:sz w:val="32"/>
          <w:szCs w:val="32"/>
        </w:rPr>
        <w:t>represented a</w:t>
      </w:r>
      <w:r w:rsidR="00CB1D8F" w:rsidRPr="00360508">
        <w:rPr>
          <w:sz w:val="32"/>
          <w:szCs w:val="32"/>
        </w:rPr>
        <w:t xml:space="preserve"> “flat lining” of the official </w:t>
      </w:r>
      <w:r w:rsidR="00812B1B" w:rsidRPr="00360508">
        <w:rPr>
          <w:sz w:val="32"/>
          <w:szCs w:val="32"/>
        </w:rPr>
        <w:t>opposition</w:t>
      </w:r>
      <w:r w:rsidR="00CB1D8F" w:rsidRPr="00360508">
        <w:rPr>
          <w:sz w:val="32"/>
          <w:szCs w:val="32"/>
        </w:rPr>
        <w:t xml:space="preserve"> Democratic Alliance (DA). The party had done well in the 2016 municipal elections, taking several of </w:t>
      </w:r>
      <w:r w:rsidR="00812B1B" w:rsidRPr="00360508">
        <w:rPr>
          <w:sz w:val="32"/>
          <w:szCs w:val="32"/>
        </w:rPr>
        <w:t xml:space="preserve">South Africa’s largest cities, including Johannesburg and Tshwane (Pretoria). Yet the results of the national elections saw </w:t>
      </w:r>
      <w:r w:rsidRPr="00360508">
        <w:rPr>
          <w:sz w:val="32"/>
          <w:szCs w:val="32"/>
        </w:rPr>
        <w:t>marginal expansion of the party’s vote share</w:t>
      </w:r>
      <w:r w:rsidR="00812B1B" w:rsidRPr="00360508">
        <w:rPr>
          <w:sz w:val="32"/>
          <w:szCs w:val="32"/>
        </w:rPr>
        <w:t xml:space="preserve">, despite years of controversial rule by the ANC under Jacob Zuma. Hornsby and Hassim </w:t>
      </w:r>
      <w:r w:rsidRPr="00360508">
        <w:rPr>
          <w:sz w:val="32"/>
          <w:szCs w:val="32"/>
        </w:rPr>
        <w:t>explained that the DA remained limited in its appeal, still deemed by some as a “white” party; n</w:t>
      </w:r>
      <w:r w:rsidR="00812B1B" w:rsidRPr="00360508">
        <w:rPr>
          <w:sz w:val="32"/>
          <w:szCs w:val="32"/>
        </w:rPr>
        <w:t xml:space="preserve">otwithstanding its black leader </w:t>
      </w:r>
      <w:proofErr w:type="spellStart"/>
      <w:r w:rsidR="00812B1B" w:rsidRPr="00360508">
        <w:rPr>
          <w:sz w:val="32"/>
          <w:szCs w:val="32"/>
        </w:rPr>
        <w:t>Musi</w:t>
      </w:r>
      <w:proofErr w:type="spellEnd"/>
      <w:r w:rsidR="00812B1B" w:rsidRPr="00360508">
        <w:rPr>
          <w:sz w:val="32"/>
          <w:szCs w:val="32"/>
        </w:rPr>
        <w:t xml:space="preserve"> </w:t>
      </w:r>
      <w:proofErr w:type="spellStart"/>
      <w:r w:rsidR="00812B1B" w:rsidRPr="00360508">
        <w:rPr>
          <w:sz w:val="32"/>
          <w:szCs w:val="32"/>
        </w:rPr>
        <w:t>Maimani</w:t>
      </w:r>
      <w:proofErr w:type="spellEnd"/>
      <w:r w:rsidR="00812B1B" w:rsidRPr="00360508">
        <w:rPr>
          <w:sz w:val="32"/>
          <w:szCs w:val="32"/>
        </w:rPr>
        <w:t xml:space="preserve">, much of the DA’s senior leadership </w:t>
      </w:r>
      <w:r w:rsidR="00360508">
        <w:rPr>
          <w:sz w:val="32"/>
          <w:szCs w:val="32"/>
        </w:rPr>
        <w:t xml:space="preserve">is </w:t>
      </w:r>
      <w:r w:rsidRPr="00360508">
        <w:rPr>
          <w:sz w:val="32"/>
          <w:szCs w:val="32"/>
        </w:rPr>
        <w:t xml:space="preserve">indeed </w:t>
      </w:r>
      <w:r w:rsidR="00812B1B" w:rsidRPr="00360508">
        <w:rPr>
          <w:sz w:val="32"/>
          <w:szCs w:val="32"/>
        </w:rPr>
        <w:t xml:space="preserve">white. </w:t>
      </w:r>
      <w:r w:rsidR="00360508">
        <w:rPr>
          <w:sz w:val="32"/>
          <w:szCs w:val="32"/>
        </w:rPr>
        <w:t xml:space="preserve"> </w:t>
      </w:r>
    </w:p>
    <w:p w14:paraId="0F136E11" w14:textId="1E0A16B2" w:rsidR="008E1F94" w:rsidRPr="00360508" w:rsidRDefault="00812B1B" w:rsidP="00F13432">
      <w:pPr>
        <w:rPr>
          <w:sz w:val="32"/>
          <w:szCs w:val="32"/>
        </w:rPr>
      </w:pPr>
      <w:r w:rsidRPr="00360508">
        <w:rPr>
          <w:sz w:val="32"/>
          <w:szCs w:val="32"/>
        </w:rPr>
        <w:t xml:space="preserve">Finally, the Carleton academics </w:t>
      </w:r>
      <w:r w:rsidR="00DE416F" w:rsidRPr="00360508">
        <w:rPr>
          <w:sz w:val="32"/>
          <w:szCs w:val="32"/>
        </w:rPr>
        <w:t xml:space="preserve">provided some observations on the overall state of play. </w:t>
      </w:r>
      <w:r w:rsidR="008E1F94" w:rsidRPr="00360508">
        <w:rPr>
          <w:sz w:val="32"/>
          <w:szCs w:val="32"/>
        </w:rPr>
        <w:t>P</w:t>
      </w:r>
      <w:r w:rsidR="005859FF" w:rsidRPr="00360508">
        <w:rPr>
          <w:sz w:val="32"/>
          <w:szCs w:val="32"/>
        </w:rPr>
        <w:t xml:space="preserve">olitics </w:t>
      </w:r>
      <w:r w:rsidR="00360508" w:rsidRPr="00360508">
        <w:rPr>
          <w:sz w:val="32"/>
          <w:szCs w:val="32"/>
        </w:rPr>
        <w:t xml:space="preserve">under </w:t>
      </w:r>
      <w:proofErr w:type="spellStart"/>
      <w:r w:rsidR="00360508" w:rsidRPr="00360508">
        <w:rPr>
          <w:sz w:val="32"/>
          <w:szCs w:val="32"/>
        </w:rPr>
        <w:t>Ramaphosa</w:t>
      </w:r>
      <w:proofErr w:type="spellEnd"/>
      <w:r w:rsidR="00360508" w:rsidRPr="00360508">
        <w:rPr>
          <w:sz w:val="32"/>
          <w:szCs w:val="32"/>
        </w:rPr>
        <w:t xml:space="preserve"> </w:t>
      </w:r>
      <w:r w:rsidR="005859FF" w:rsidRPr="00360508">
        <w:rPr>
          <w:sz w:val="32"/>
          <w:szCs w:val="32"/>
        </w:rPr>
        <w:t>were moving away from “</w:t>
      </w:r>
      <w:r w:rsidR="008E1F94" w:rsidRPr="00360508">
        <w:rPr>
          <w:sz w:val="32"/>
          <w:szCs w:val="32"/>
        </w:rPr>
        <w:t xml:space="preserve">hate and rage” but, Hassim stressed, </w:t>
      </w:r>
      <w:r w:rsidR="005859FF" w:rsidRPr="00360508">
        <w:rPr>
          <w:sz w:val="32"/>
          <w:szCs w:val="32"/>
        </w:rPr>
        <w:t xml:space="preserve"> the </w:t>
      </w:r>
      <w:r w:rsidR="008E1F94" w:rsidRPr="00360508">
        <w:rPr>
          <w:sz w:val="32"/>
          <w:szCs w:val="32"/>
        </w:rPr>
        <w:t xml:space="preserve">legitimate causes of hate and rage </w:t>
      </w:r>
      <w:r w:rsidR="00360508">
        <w:rPr>
          <w:sz w:val="32"/>
          <w:szCs w:val="32"/>
        </w:rPr>
        <w:t xml:space="preserve">should not </w:t>
      </w:r>
      <w:r w:rsidR="005859FF" w:rsidRPr="00360508">
        <w:rPr>
          <w:sz w:val="32"/>
          <w:szCs w:val="32"/>
        </w:rPr>
        <w:t xml:space="preserve">be papered over. </w:t>
      </w:r>
    </w:p>
    <w:p w14:paraId="7772417D" w14:textId="27708575" w:rsidR="005859FF" w:rsidRPr="00360508" w:rsidRDefault="005859FF" w:rsidP="00F13432">
      <w:pPr>
        <w:rPr>
          <w:sz w:val="32"/>
          <w:szCs w:val="32"/>
        </w:rPr>
      </w:pPr>
      <w:r w:rsidRPr="00360508">
        <w:rPr>
          <w:sz w:val="32"/>
          <w:szCs w:val="32"/>
        </w:rPr>
        <w:t>Ultimately, South African politics would continue to be about governance and the economy.</w:t>
      </w:r>
      <w:r w:rsidR="008E1F94" w:rsidRPr="00360508">
        <w:rPr>
          <w:sz w:val="32"/>
          <w:szCs w:val="32"/>
        </w:rPr>
        <w:t xml:space="preserve"> </w:t>
      </w:r>
      <w:proofErr w:type="spellStart"/>
      <w:r w:rsidR="00EC444C" w:rsidRPr="00360508">
        <w:rPr>
          <w:sz w:val="32"/>
          <w:szCs w:val="32"/>
        </w:rPr>
        <w:t>Ramaphosa’s</w:t>
      </w:r>
      <w:proofErr w:type="spellEnd"/>
      <w:r w:rsidR="00EC444C" w:rsidRPr="00360508">
        <w:rPr>
          <w:sz w:val="32"/>
          <w:szCs w:val="32"/>
        </w:rPr>
        <w:t xml:space="preserve"> message of hope has created an air of expectation. </w:t>
      </w:r>
      <w:r w:rsidR="00B3291C" w:rsidRPr="00360508">
        <w:rPr>
          <w:sz w:val="32"/>
          <w:szCs w:val="32"/>
        </w:rPr>
        <w:t>Various sectors of society and even business support him. His s</w:t>
      </w:r>
      <w:r w:rsidR="00EC444C" w:rsidRPr="00360508">
        <w:rPr>
          <w:sz w:val="32"/>
          <w:szCs w:val="32"/>
        </w:rPr>
        <w:t xml:space="preserve">uccess will be based on how much </w:t>
      </w:r>
      <w:r w:rsidR="008E1F94" w:rsidRPr="00360508">
        <w:rPr>
          <w:sz w:val="32"/>
          <w:szCs w:val="32"/>
        </w:rPr>
        <w:t xml:space="preserve">he </w:t>
      </w:r>
      <w:r w:rsidR="00EC444C" w:rsidRPr="00360508">
        <w:rPr>
          <w:sz w:val="32"/>
          <w:szCs w:val="32"/>
        </w:rPr>
        <w:t xml:space="preserve">can clean up from </w:t>
      </w:r>
      <w:r w:rsidR="00B3291C" w:rsidRPr="00360508">
        <w:rPr>
          <w:sz w:val="32"/>
          <w:szCs w:val="32"/>
        </w:rPr>
        <w:t xml:space="preserve">Jacob </w:t>
      </w:r>
      <w:r w:rsidR="00EC444C" w:rsidRPr="00360508">
        <w:rPr>
          <w:sz w:val="32"/>
          <w:szCs w:val="32"/>
        </w:rPr>
        <w:t>Zuma’s legacy – “a real clean-up”</w:t>
      </w:r>
      <w:bookmarkStart w:id="0" w:name="_GoBack"/>
      <w:r w:rsidR="00360508">
        <w:rPr>
          <w:sz w:val="32"/>
          <w:szCs w:val="32"/>
        </w:rPr>
        <w:t xml:space="preserve"> is essential</w:t>
      </w:r>
      <w:bookmarkEnd w:id="0"/>
      <w:r w:rsidR="00EC444C" w:rsidRPr="00360508">
        <w:rPr>
          <w:sz w:val="32"/>
          <w:szCs w:val="32"/>
        </w:rPr>
        <w:t>.</w:t>
      </w:r>
    </w:p>
    <w:p w14:paraId="754744E7" w14:textId="77777777" w:rsidR="00557528" w:rsidRPr="00360508" w:rsidRDefault="00557528" w:rsidP="00F13432">
      <w:pPr>
        <w:rPr>
          <w:sz w:val="32"/>
          <w:szCs w:val="32"/>
        </w:rPr>
      </w:pPr>
    </w:p>
    <w:sectPr w:rsidR="00557528" w:rsidRPr="00360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6F"/>
    <w:rsid w:val="00161452"/>
    <w:rsid w:val="0016296F"/>
    <w:rsid w:val="001B1C2D"/>
    <w:rsid w:val="002E0370"/>
    <w:rsid w:val="002E26A9"/>
    <w:rsid w:val="00360508"/>
    <w:rsid w:val="00375DFA"/>
    <w:rsid w:val="004A3395"/>
    <w:rsid w:val="00557528"/>
    <w:rsid w:val="005859FF"/>
    <w:rsid w:val="005F4AD4"/>
    <w:rsid w:val="00654707"/>
    <w:rsid w:val="006C406D"/>
    <w:rsid w:val="006E138C"/>
    <w:rsid w:val="00812B1B"/>
    <w:rsid w:val="00820FCE"/>
    <w:rsid w:val="008E1F94"/>
    <w:rsid w:val="00933373"/>
    <w:rsid w:val="009E3F32"/>
    <w:rsid w:val="00AB7F07"/>
    <w:rsid w:val="00B3291C"/>
    <w:rsid w:val="00BC5D6D"/>
    <w:rsid w:val="00CB1D8F"/>
    <w:rsid w:val="00CB447A"/>
    <w:rsid w:val="00DD6009"/>
    <w:rsid w:val="00DE416F"/>
    <w:rsid w:val="00DF5E3C"/>
    <w:rsid w:val="00EC444C"/>
    <w:rsid w:val="00F13432"/>
    <w:rsid w:val="00FE171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3FF8"/>
  <w15:docId w15:val="{26E85D75-9243-DD41-A63A-E412E92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5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5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203">
      <w:bodyDiv w:val="1"/>
      <w:marLeft w:val="0"/>
      <w:marRight w:val="0"/>
      <w:marTop w:val="0"/>
      <w:marBottom w:val="0"/>
      <w:divBdr>
        <w:top w:val="none" w:sz="0" w:space="0" w:color="auto"/>
        <w:left w:val="none" w:sz="0" w:space="0" w:color="auto"/>
        <w:bottom w:val="none" w:sz="0" w:space="0" w:color="auto"/>
        <w:right w:val="none" w:sz="0" w:space="0" w:color="auto"/>
      </w:divBdr>
    </w:div>
    <w:div w:id="688528835">
      <w:bodyDiv w:val="1"/>
      <w:marLeft w:val="0"/>
      <w:marRight w:val="0"/>
      <w:marTop w:val="0"/>
      <w:marBottom w:val="0"/>
      <w:divBdr>
        <w:top w:val="none" w:sz="0" w:space="0" w:color="auto"/>
        <w:left w:val="none" w:sz="0" w:space="0" w:color="auto"/>
        <w:bottom w:val="none" w:sz="0" w:space="0" w:color="auto"/>
        <w:right w:val="none" w:sz="0" w:space="0" w:color="auto"/>
      </w:divBdr>
      <w:divsChild>
        <w:div w:id="202714003">
          <w:marLeft w:val="0"/>
          <w:marRight w:val="0"/>
          <w:marTop w:val="0"/>
          <w:marBottom w:val="0"/>
          <w:divBdr>
            <w:top w:val="none" w:sz="0" w:space="0" w:color="auto"/>
            <w:left w:val="none" w:sz="0" w:space="0" w:color="auto"/>
            <w:bottom w:val="none" w:sz="0" w:space="0" w:color="auto"/>
            <w:right w:val="none" w:sz="0" w:space="0" w:color="auto"/>
          </w:divBdr>
          <w:divsChild>
            <w:div w:id="1836799429">
              <w:marLeft w:val="0"/>
              <w:marRight w:val="0"/>
              <w:marTop w:val="0"/>
              <w:marBottom w:val="0"/>
              <w:divBdr>
                <w:top w:val="none" w:sz="0" w:space="0" w:color="auto"/>
                <w:left w:val="none" w:sz="0" w:space="0" w:color="auto"/>
                <w:bottom w:val="none" w:sz="0" w:space="0" w:color="auto"/>
                <w:right w:val="none" w:sz="0" w:space="0" w:color="auto"/>
              </w:divBdr>
              <w:divsChild>
                <w:div w:id="21096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Kotsopoulos, John -POR</dc:creator>
  <cp:lastModifiedBy>Bruce Montador</cp:lastModifiedBy>
  <cp:revision>2</cp:revision>
  <dcterms:created xsi:type="dcterms:W3CDTF">2019-07-30T18:31:00Z</dcterms:created>
  <dcterms:modified xsi:type="dcterms:W3CDTF">2019-07-30T18:31:00Z</dcterms:modified>
</cp:coreProperties>
</file>